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5E042">
      <w:pPr>
        <w:pStyle w:val="4"/>
      </w:pPr>
    </w:p>
    <w:p w14:paraId="218E2E86">
      <w:pPr>
        <w:pStyle w:val="4"/>
      </w:pPr>
    </w:p>
    <w:p w14:paraId="47AFE648">
      <w:pPr>
        <w:pStyle w:val="4"/>
        <w:jc w:val="center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Первичная профсоюзная организация</w:t>
      </w:r>
    </w:p>
    <w:p w14:paraId="73305C6C">
      <w:pPr>
        <w:pStyle w:val="4"/>
        <w:jc w:val="center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муниципального бюджетного общеобразовательного учреждения</w:t>
      </w:r>
    </w:p>
    <w:p w14:paraId="2B75D302">
      <w:pPr>
        <w:pStyle w:val="4"/>
        <w:jc w:val="center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«Новодемкинская  основная общеобразовательная школа»</w:t>
      </w:r>
    </w:p>
    <w:p w14:paraId="02B296C2">
      <w:pPr>
        <w:pStyle w:val="4"/>
        <w:jc w:val="center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Аксубаевского муниципального района Республики Татарстан</w:t>
      </w:r>
    </w:p>
    <w:p w14:paraId="118EBB5C">
      <w:pPr>
        <w:pStyle w:val="4"/>
        <w:jc w:val="center"/>
        <w:rPr>
          <w:rFonts w:ascii="Calibri" w:hAnsi="Calibri" w:cs="Calibri"/>
          <w:b/>
          <w:bCs/>
          <w:i/>
          <w:sz w:val="23"/>
          <w:szCs w:val="23"/>
        </w:rPr>
      </w:pPr>
    </w:p>
    <w:p w14:paraId="2F2125A6">
      <w:pPr>
        <w:pStyle w:val="4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ПРОФКОМА ШКОЛЫ </w:t>
      </w:r>
    </w:p>
    <w:p w14:paraId="66D8C7D7">
      <w:pPr>
        <w:pStyle w:val="4"/>
        <w:rPr>
          <w:sz w:val="23"/>
          <w:szCs w:val="23"/>
        </w:rPr>
      </w:pPr>
      <w:r>
        <w:rPr>
          <w:sz w:val="23"/>
          <w:szCs w:val="23"/>
        </w:rPr>
        <w:t xml:space="preserve">Шарифуллина Л.Р.. – председатель профкома </w:t>
      </w:r>
    </w:p>
    <w:p w14:paraId="2DE12223">
      <w:pPr>
        <w:pStyle w:val="4"/>
        <w:rPr>
          <w:sz w:val="23"/>
          <w:szCs w:val="23"/>
        </w:rPr>
      </w:pPr>
      <w:r>
        <w:rPr>
          <w:sz w:val="23"/>
          <w:szCs w:val="23"/>
        </w:rPr>
        <w:t xml:space="preserve">Абрарова Л.Т. – председатель комиссии по организации досуга </w:t>
      </w:r>
    </w:p>
    <w:p w14:paraId="4E7B578A">
      <w:pPr>
        <w:pStyle w:val="4"/>
        <w:rPr>
          <w:sz w:val="23"/>
          <w:szCs w:val="23"/>
        </w:rPr>
      </w:pPr>
      <w:r>
        <w:rPr>
          <w:sz w:val="23"/>
          <w:szCs w:val="23"/>
        </w:rPr>
        <w:t xml:space="preserve"> Кабирова И.М.– секретарь </w:t>
      </w:r>
    </w:p>
    <w:p w14:paraId="19997F69">
      <w:pPr>
        <w:pStyle w:val="4"/>
        <w:rPr>
          <w:rFonts w:ascii="Calibri" w:hAnsi="Calibri" w:cs="Calibri"/>
          <w:b/>
          <w:bCs/>
          <w:sz w:val="23"/>
          <w:szCs w:val="23"/>
        </w:rPr>
      </w:pPr>
    </w:p>
    <w:p w14:paraId="692F9524">
      <w:pPr>
        <w:pStyle w:val="4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РЕВИЗИОННОЙ КОМИССИИ </w:t>
      </w:r>
    </w:p>
    <w:p w14:paraId="37B91FA6">
      <w:pPr>
        <w:pStyle w:val="4"/>
        <w:rPr>
          <w:sz w:val="23"/>
          <w:szCs w:val="23"/>
        </w:rPr>
      </w:pPr>
      <w:r>
        <w:rPr>
          <w:sz w:val="23"/>
          <w:szCs w:val="23"/>
        </w:rPr>
        <w:t xml:space="preserve">Набиуллина З.З– воспитатель </w:t>
      </w:r>
    </w:p>
    <w:p w14:paraId="50C76C65">
      <w:pPr>
        <w:pStyle w:val="4"/>
        <w:rPr>
          <w:sz w:val="23"/>
          <w:szCs w:val="23"/>
        </w:rPr>
      </w:pPr>
      <w:r>
        <w:rPr>
          <w:sz w:val="23"/>
          <w:szCs w:val="23"/>
        </w:rPr>
        <w:t>Вафина Л.М.- учитель начальных классов</w:t>
      </w:r>
    </w:p>
    <w:p w14:paraId="17B2E3C0">
      <w:pPr>
        <w:pStyle w:val="4"/>
        <w:rPr>
          <w:rFonts w:hint="default"/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Сагирова</w:t>
      </w:r>
      <w:r>
        <w:rPr>
          <w:rFonts w:hint="default"/>
          <w:sz w:val="23"/>
          <w:szCs w:val="23"/>
          <w:lang w:val="ru-RU"/>
        </w:rPr>
        <w:t xml:space="preserve"> З.М.- младший воспитатель</w:t>
      </w:r>
    </w:p>
    <w:p w14:paraId="7DF4D988">
      <w:pPr>
        <w:pStyle w:val="4"/>
        <w:rPr>
          <w:sz w:val="23"/>
          <w:szCs w:val="23"/>
        </w:rPr>
      </w:pPr>
    </w:p>
    <w:p w14:paraId="6DFB8379">
      <w:pPr>
        <w:pStyle w:val="4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КОМИССИИ ПО ОРГАНИЗАЦИИ ДОСУГА </w:t>
      </w:r>
    </w:p>
    <w:p w14:paraId="0577D477">
      <w:pPr>
        <w:pStyle w:val="4"/>
        <w:rPr>
          <w:sz w:val="23"/>
          <w:szCs w:val="23"/>
        </w:rPr>
      </w:pPr>
      <w:r>
        <w:rPr>
          <w:sz w:val="23"/>
          <w:szCs w:val="23"/>
        </w:rPr>
        <w:t xml:space="preserve">Абдушева Г.А. – председатель комиссии </w:t>
      </w:r>
    </w:p>
    <w:p w14:paraId="19F1C652">
      <w:pPr>
        <w:pStyle w:val="4"/>
        <w:rPr>
          <w:rFonts w:ascii="Calibri" w:hAnsi="Calibri" w:cs="Calibri"/>
          <w:b/>
          <w:bCs/>
          <w:sz w:val="23"/>
          <w:szCs w:val="23"/>
        </w:rPr>
      </w:pPr>
      <w:bookmarkStart w:id="0" w:name="_GoBack"/>
      <w:bookmarkEnd w:id="0"/>
    </w:p>
    <w:p w14:paraId="0B3214C7">
      <w:pPr>
        <w:pStyle w:val="4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ПРОИЗВОДСТВЕННОГО СЕКТОРА </w:t>
      </w:r>
    </w:p>
    <w:p w14:paraId="76D388C6">
      <w:pPr>
        <w:pStyle w:val="4"/>
        <w:rPr>
          <w:sz w:val="23"/>
          <w:szCs w:val="23"/>
        </w:rPr>
      </w:pPr>
      <w:r>
        <w:rPr>
          <w:sz w:val="23"/>
          <w:szCs w:val="23"/>
        </w:rPr>
        <w:t xml:space="preserve">Хуснуллина А.Ш – председатель комиссии </w:t>
      </w:r>
    </w:p>
    <w:p w14:paraId="42595EC8">
      <w:pPr>
        <w:pStyle w:val="4"/>
        <w:rPr>
          <w:sz w:val="23"/>
          <w:szCs w:val="23"/>
        </w:rPr>
      </w:pPr>
      <w:r>
        <w:rPr>
          <w:sz w:val="23"/>
          <w:szCs w:val="23"/>
          <w:lang w:val="ru-RU"/>
        </w:rPr>
        <w:t>Миндубаева</w:t>
      </w:r>
      <w:r>
        <w:rPr>
          <w:rFonts w:hint="default"/>
          <w:sz w:val="23"/>
          <w:szCs w:val="23"/>
          <w:lang w:val="ru-RU"/>
        </w:rPr>
        <w:t xml:space="preserve"> А.С.</w:t>
      </w:r>
      <w:r>
        <w:rPr>
          <w:sz w:val="23"/>
          <w:szCs w:val="23"/>
        </w:rPr>
        <w:t xml:space="preserve"> - повар </w:t>
      </w:r>
    </w:p>
    <w:p w14:paraId="7232DCE3">
      <w:pPr>
        <w:pStyle w:val="4"/>
        <w:rPr>
          <w:sz w:val="23"/>
          <w:szCs w:val="23"/>
        </w:rPr>
      </w:pPr>
      <w:r>
        <w:rPr>
          <w:sz w:val="23"/>
          <w:szCs w:val="23"/>
        </w:rPr>
        <w:t>Мирзина Гузель Равилевна – пом.воспитателя</w:t>
      </w:r>
    </w:p>
    <w:p w14:paraId="7EA9A257">
      <w:pPr>
        <w:pStyle w:val="4"/>
        <w:rPr>
          <w:rFonts w:ascii="Calibri" w:hAnsi="Calibri" w:cs="Calibri"/>
          <w:b/>
          <w:bCs/>
          <w:sz w:val="23"/>
          <w:szCs w:val="23"/>
        </w:rPr>
      </w:pPr>
    </w:p>
    <w:p w14:paraId="05F0B25F">
      <w:pPr>
        <w:pStyle w:val="4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КОМИССИИ ПО ОХРАНЕ ТРУДА </w:t>
      </w:r>
    </w:p>
    <w:p w14:paraId="7C02B4B6">
      <w:pPr>
        <w:pStyle w:val="4"/>
        <w:rPr>
          <w:sz w:val="23"/>
          <w:szCs w:val="23"/>
        </w:rPr>
      </w:pPr>
      <w:r>
        <w:rPr>
          <w:sz w:val="23"/>
          <w:szCs w:val="23"/>
        </w:rPr>
        <w:t xml:space="preserve">Хайрутдинова Э.З – председатель комиссии </w:t>
      </w:r>
    </w:p>
    <w:p w14:paraId="00C162B2">
      <w:pPr>
        <w:pStyle w:val="4"/>
        <w:rPr>
          <w:sz w:val="23"/>
          <w:szCs w:val="23"/>
        </w:rPr>
      </w:pPr>
      <w:r>
        <w:rPr>
          <w:sz w:val="23"/>
          <w:szCs w:val="23"/>
        </w:rPr>
        <w:t>члены комиссии :</w:t>
      </w:r>
    </w:p>
    <w:p w14:paraId="55437326">
      <w:pPr>
        <w:pStyle w:val="4"/>
        <w:rPr>
          <w:sz w:val="23"/>
          <w:szCs w:val="23"/>
        </w:rPr>
      </w:pPr>
      <w:r>
        <w:rPr>
          <w:sz w:val="23"/>
          <w:szCs w:val="23"/>
        </w:rPr>
        <w:t>В</w:t>
      </w:r>
      <w:r>
        <w:rPr>
          <w:sz w:val="23"/>
          <w:szCs w:val="23"/>
          <w:lang w:val="ru-RU"/>
        </w:rPr>
        <w:t>афина</w:t>
      </w:r>
      <w:r>
        <w:rPr>
          <w:rFonts w:hint="default"/>
          <w:sz w:val="23"/>
          <w:szCs w:val="23"/>
          <w:lang w:val="ru-RU"/>
        </w:rPr>
        <w:t xml:space="preserve"> Л.М.</w:t>
      </w:r>
      <w:r>
        <w:rPr>
          <w:sz w:val="23"/>
          <w:szCs w:val="23"/>
        </w:rPr>
        <w:t>- зам директора поУВР</w:t>
      </w:r>
    </w:p>
    <w:p w14:paraId="2B46E3D0">
      <w:pPr>
        <w:pStyle w:val="4"/>
        <w:rPr>
          <w:sz w:val="23"/>
          <w:szCs w:val="23"/>
        </w:rPr>
      </w:pPr>
      <w:r>
        <w:rPr>
          <w:sz w:val="23"/>
          <w:szCs w:val="23"/>
        </w:rPr>
        <w:t>Шарифуллина Л.Р.- председатель профкома</w:t>
      </w:r>
    </w:p>
    <w:p w14:paraId="6941B109">
      <w:pPr>
        <w:pStyle w:val="4"/>
        <w:rPr>
          <w:sz w:val="23"/>
          <w:szCs w:val="23"/>
        </w:rPr>
      </w:pPr>
      <w:r>
        <w:rPr>
          <w:sz w:val="23"/>
          <w:szCs w:val="23"/>
        </w:rPr>
        <w:t>Хуснуллина А.Ш. – уполномоченный  по охране труда</w:t>
      </w:r>
    </w:p>
    <w:p w14:paraId="066BCBF1">
      <w:pPr>
        <w:pStyle w:val="4"/>
        <w:rPr>
          <w:sz w:val="23"/>
          <w:szCs w:val="23"/>
        </w:rPr>
      </w:pPr>
    </w:p>
    <w:p w14:paraId="38D89532">
      <w:pPr>
        <w:pStyle w:val="4"/>
        <w:rPr>
          <w:sz w:val="23"/>
          <w:szCs w:val="23"/>
        </w:rPr>
      </w:pPr>
      <w:r>
        <w:rPr>
          <w:sz w:val="23"/>
          <w:szCs w:val="23"/>
        </w:rPr>
        <w:t>Члены Профсоюзной организации:</w:t>
      </w:r>
    </w:p>
    <w:p w14:paraId="6496BFB2">
      <w:pPr>
        <w:pStyle w:val="4"/>
        <w:rPr>
          <w:sz w:val="23"/>
          <w:szCs w:val="23"/>
        </w:rPr>
      </w:pPr>
      <w:r>
        <w:rPr>
          <w:sz w:val="23"/>
          <w:szCs w:val="23"/>
        </w:rPr>
        <w:t>Хайбуллин М.С</w:t>
      </w:r>
    </w:p>
    <w:p w14:paraId="224F9FF3">
      <w:pPr>
        <w:pStyle w:val="4"/>
        <w:rPr>
          <w:sz w:val="23"/>
          <w:szCs w:val="23"/>
        </w:rPr>
      </w:pPr>
      <w:r>
        <w:rPr>
          <w:sz w:val="23"/>
          <w:szCs w:val="23"/>
        </w:rPr>
        <w:t>Гафиятова М.Ф</w:t>
      </w:r>
    </w:p>
    <w:p w14:paraId="6B0D604E">
      <w:pPr>
        <w:pStyle w:val="4"/>
        <w:rPr>
          <w:sz w:val="23"/>
          <w:szCs w:val="23"/>
        </w:rPr>
      </w:pPr>
      <w:r>
        <w:rPr>
          <w:sz w:val="23"/>
          <w:szCs w:val="23"/>
        </w:rPr>
        <w:t>Вафина С.И.</w:t>
      </w:r>
    </w:p>
    <w:p w14:paraId="649F9A7C">
      <w:pPr>
        <w:pStyle w:val="4"/>
        <w:rPr>
          <w:sz w:val="23"/>
          <w:szCs w:val="23"/>
        </w:rPr>
      </w:pPr>
      <w:r>
        <w:rPr>
          <w:sz w:val="23"/>
          <w:szCs w:val="23"/>
        </w:rPr>
        <w:t>Сагирова З.М</w:t>
      </w:r>
    </w:p>
    <w:p w14:paraId="51A086BB">
      <w:pPr>
        <w:pStyle w:val="4"/>
        <w:rPr>
          <w:sz w:val="23"/>
          <w:szCs w:val="23"/>
        </w:rPr>
      </w:pPr>
      <w:r>
        <w:rPr>
          <w:sz w:val="23"/>
          <w:szCs w:val="23"/>
        </w:rPr>
        <w:t>Сабирова Г.</w:t>
      </w:r>
    </w:p>
    <w:p w14:paraId="4E14F20A">
      <w:pPr>
        <w:pStyle w:val="4"/>
        <w:rPr>
          <w:sz w:val="23"/>
          <w:szCs w:val="23"/>
        </w:rPr>
      </w:pPr>
      <w:r>
        <w:rPr>
          <w:sz w:val="23"/>
          <w:szCs w:val="23"/>
        </w:rPr>
        <w:t>Вафина С.И.</w:t>
      </w:r>
    </w:p>
    <w:p w14:paraId="7988E9F6">
      <w:pPr>
        <w:pStyle w:val="4"/>
        <w:rPr>
          <w:sz w:val="23"/>
          <w:szCs w:val="23"/>
        </w:rPr>
      </w:pPr>
      <w:r>
        <w:rPr>
          <w:sz w:val="23"/>
          <w:szCs w:val="23"/>
        </w:rPr>
        <w:t>Миндубаева А.С.</w:t>
      </w:r>
    </w:p>
    <w:p w14:paraId="5CCBCBB0">
      <w:pPr>
        <w:pStyle w:val="4"/>
        <w:rPr>
          <w:sz w:val="23"/>
          <w:szCs w:val="23"/>
        </w:rPr>
      </w:pPr>
      <w:r>
        <w:rPr>
          <w:sz w:val="23"/>
          <w:szCs w:val="23"/>
        </w:rPr>
        <w:t>Хайбуллин Р.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81"/>
    <w:rsid w:val="00035673"/>
    <w:rsid w:val="006B31CF"/>
    <w:rsid w:val="00717714"/>
    <w:rsid w:val="00A21185"/>
    <w:rsid w:val="00C67BBC"/>
    <w:rsid w:val="00C74B5E"/>
    <w:rsid w:val="00D37022"/>
    <w:rsid w:val="00DA0F81"/>
    <w:rsid w:val="00E96DD3"/>
    <w:rsid w:val="6244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933</Characters>
  <Lines>7</Lines>
  <Paragraphs>2</Paragraphs>
  <TotalTime>92</TotalTime>
  <ScaleCrop>false</ScaleCrop>
  <LinksUpToDate>false</LinksUpToDate>
  <CharactersWithSpaces>1094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2022-05-26T07:13:00Z</dcterms:created>
  <dc:creator>Сергей</dc:creator>
  <cp:lastModifiedBy>школа</cp:lastModifiedBy>
  <dcterms:modified xsi:type="dcterms:W3CDTF">2025-10-28T05:50:49Z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F18F606D242D43EC98E47FDA35D8CB01_12</vt:lpwstr>
  </property>
</Properties>
</file>